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cs="仿宋"/>
          <w:sz w:val="32"/>
          <w:szCs w:val="32"/>
        </w:rPr>
      </w:pPr>
      <w:r>
        <w:rPr>
          <w:rFonts w:hint="eastAsia" w:ascii="仿宋_GB2312" w:hAnsi="黑体" w:cs="仿宋"/>
          <w:sz w:val="32"/>
          <w:szCs w:val="32"/>
        </w:rPr>
        <w:t>附件1-1</w:t>
      </w:r>
    </w:p>
    <w:p>
      <w:pPr>
        <w:ind w:right="640" w:firstLine="648"/>
        <w:rPr>
          <w:rFonts w:ascii="仿宋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关于设立造价预算咨询机构备选库入库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申请书</w:t>
      </w:r>
    </w:p>
    <w:bookmarkEnd w:id="0"/>
    <w:p>
      <w:pPr>
        <w:ind w:right="640"/>
        <w:jc w:val="center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(样本)</w:t>
      </w:r>
    </w:p>
    <w:p>
      <w:pPr>
        <w:ind w:right="640" w:firstLine="648"/>
        <w:rPr>
          <w:rFonts w:ascii="仿宋_GB2312"/>
          <w:sz w:val="32"/>
          <w:szCs w:val="32"/>
        </w:rPr>
      </w:pPr>
    </w:p>
    <w:p>
      <w:pPr>
        <w:ind w:left="640" w:right="640" w:hanging="640" w:hanging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致：</w:t>
      </w:r>
      <w:r>
        <w:rPr>
          <w:rFonts w:hint="eastAsia" w:ascii="仿宋_GB2312"/>
          <w:sz w:val="32"/>
          <w:szCs w:val="32"/>
          <w:lang w:val="en-US" w:eastAsia="zh-CN"/>
        </w:rPr>
        <w:t>南阳产业投资集团有限公司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根据贵</w:t>
      </w:r>
      <w:r>
        <w:rPr>
          <w:rFonts w:hint="eastAsia" w:ascii="仿宋_GB2312"/>
          <w:sz w:val="32"/>
          <w:szCs w:val="32"/>
          <w:lang w:val="en-US" w:eastAsia="zh-CN"/>
        </w:rPr>
        <w:t>公司</w:t>
      </w:r>
      <w:r>
        <w:rPr>
          <w:rFonts w:hint="eastAsia" w:ascii="仿宋_GB2312"/>
          <w:sz w:val="32"/>
          <w:szCs w:val="32"/>
        </w:rPr>
        <w:t>发布的关于</w:t>
      </w:r>
      <w:r>
        <w:rPr>
          <w:rFonts w:hint="eastAsia" w:ascii="仿宋_GB2312"/>
          <w:sz w:val="32"/>
          <w:szCs w:val="32"/>
          <w:lang w:val="en-US" w:eastAsia="zh-CN"/>
        </w:rPr>
        <w:t>建立工程、电力工程等施工造价预算咨询机构</w:t>
      </w:r>
      <w:r>
        <w:rPr>
          <w:rFonts w:hint="eastAsia" w:ascii="仿宋_GB2312"/>
          <w:sz w:val="32"/>
          <w:szCs w:val="32"/>
        </w:rPr>
        <w:t>备选库的公告</w:t>
      </w:r>
      <w:r>
        <w:rPr>
          <w:rFonts w:hint="eastAsia" w:ascii="仿宋_GB2312"/>
          <w:sz w:val="32"/>
          <w:szCs w:val="32"/>
          <w:lang w:val="en-US" w:eastAsia="zh-CN"/>
        </w:rPr>
        <w:t>及</w:t>
      </w:r>
      <w:r>
        <w:rPr>
          <w:rFonts w:hint="eastAsia" w:ascii="仿宋_GB2312"/>
          <w:sz w:val="32"/>
          <w:szCs w:val="32"/>
        </w:rPr>
        <w:t>有关要求，本</w:t>
      </w:r>
      <w:r>
        <w:rPr>
          <w:rFonts w:hint="eastAsia" w:ascii="仿宋_GB2312"/>
          <w:sz w:val="32"/>
          <w:szCs w:val="32"/>
          <w:lang w:eastAsia="zh-CN"/>
        </w:rPr>
        <w:t>公司</w:t>
      </w:r>
      <w:r>
        <w:rPr>
          <w:rFonts w:hint="eastAsia" w:ascii="仿宋_GB2312"/>
          <w:sz w:val="32"/>
          <w:szCs w:val="32"/>
        </w:rPr>
        <w:t>(下称“申请人”)正式授权     (姓名，身份证号)为申请人委托代理人，以申请人    (</w:t>
      </w:r>
      <w:r>
        <w:rPr>
          <w:rFonts w:hint="eastAsia" w:ascii="仿宋_GB2312"/>
          <w:sz w:val="32"/>
          <w:szCs w:val="32"/>
          <w:lang w:eastAsia="zh-CN"/>
        </w:rPr>
        <w:t>公司</w:t>
      </w:r>
      <w:r>
        <w:rPr>
          <w:rFonts w:hint="eastAsia" w:ascii="仿宋_GB2312"/>
          <w:sz w:val="32"/>
          <w:szCs w:val="32"/>
        </w:rPr>
        <w:t>名称，地址)的名义申请入库。现提交申请文件</w:t>
      </w:r>
      <w:r>
        <w:rPr>
          <w:rFonts w:hint="eastAsia" w:ascii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/>
          <w:sz w:val="32"/>
          <w:szCs w:val="32"/>
        </w:rPr>
        <w:t>份。申请文件包括但不限于：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</w:t>
      </w:r>
      <w:r>
        <w:rPr>
          <w:rFonts w:hint="eastAsia" w:ascii="仿宋_GB2312"/>
          <w:sz w:val="32"/>
          <w:szCs w:val="32"/>
          <w:lang w:eastAsia="zh-CN"/>
        </w:rPr>
        <w:t>公司</w:t>
      </w:r>
      <w:r>
        <w:rPr>
          <w:rFonts w:hint="eastAsia" w:ascii="仿宋_GB2312"/>
          <w:sz w:val="32"/>
          <w:szCs w:val="32"/>
        </w:rPr>
        <w:t>介绍；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</w:rPr>
        <w:t>.</w:t>
      </w:r>
      <w:r>
        <w:rPr>
          <w:rFonts w:hint="eastAsia" w:ascii="仿宋_GB2312"/>
          <w:sz w:val="32"/>
          <w:szCs w:val="32"/>
          <w:lang w:eastAsia="zh-CN"/>
        </w:rPr>
        <w:t>公司</w:t>
      </w:r>
      <w:r>
        <w:rPr>
          <w:rFonts w:hint="eastAsia" w:ascii="仿宋_GB2312"/>
          <w:sz w:val="32"/>
          <w:szCs w:val="32"/>
        </w:rPr>
        <w:t>团队成员及业绩情况介绍；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/>
          <w:sz w:val="32"/>
          <w:szCs w:val="32"/>
        </w:rPr>
        <w:t>.服务</w:t>
      </w:r>
      <w:r>
        <w:rPr>
          <w:rFonts w:hint="eastAsia" w:ascii="仿宋_GB2312"/>
          <w:sz w:val="32"/>
          <w:szCs w:val="32"/>
          <w:lang w:val="en-US" w:eastAsia="zh-CN"/>
        </w:rPr>
        <w:t>方案；</w:t>
      </w:r>
    </w:p>
    <w:p>
      <w:pPr>
        <w:ind w:right="640" w:firstLine="648"/>
        <w:rPr>
          <w:rFonts w:hint="default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/>
          <w:sz w:val="32"/>
          <w:szCs w:val="32"/>
        </w:rPr>
        <w:t>.</w:t>
      </w:r>
      <w:r>
        <w:rPr>
          <w:rFonts w:hint="eastAsia" w:ascii="仿宋_GB2312"/>
          <w:sz w:val="32"/>
          <w:szCs w:val="32"/>
          <w:lang w:val="en-US" w:eastAsia="zh-CN"/>
        </w:rPr>
        <w:t>公告中要求提供的其他材料；</w:t>
      </w:r>
    </w:p>
    <w:p>
      <w:pPr>
        <w:ind w:right="640" w:firstLine="648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5.</w:t>
      </w:r>
      <w:r>
        <w:rPr>
          <w:rFonts w:hint="eastAsia" w:ascii="仿宋_GB2312"/>
          <w:sz w:val="32"/>
          <w:szCs w:val="32"/>
        </w:rPr>
        <w:t>……(请各申请</w:t>
      </w:r>
      <w:r>
        <w:rPr>
          <w:rFonts w:hint="eastAsia" w:ascii="仿宋_GB2312"/>
          <w:sz w:val="32"/>
          <w:szCs w:val="32"/>
          <w:lang w:eastAsia="zh-CN"/>
        </w:rPr>
        <w:t>公司</w:t>
      </w:r>
      <w:r>
        <w:rPr>
          <w:rFonts w:hint="eastAsia" w:ascii="仿宋_GB2312"/>
          <w:sz w:val="32"/>
          <w:szCs w:val="32"/>
        </w:rPr>
        <w:t>根据公告文件及实际情况自行补充)。</w:t>
      </w:r>
    </w:p>
    <w:p>
      <w:pPr>
        <w:pStyle w:val="5"/>
        <w:ind w:left="0" w:leftChars="0" w:firstLine="0" w:firstLineChars="0"/>
      </w:pP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签字代表及申请</w:t>
      </w:r>
      <w:r>
        <w:rPr>
          <w:rFonts w:hint="eastAsia" w:ascii="仿宋_GB2312"/>
          <w:sz w:val="32"/>
          <w:szCs w:val="32"/>
          <w:lang w:eastAsia="zh-CN"/>
        </w:rPr>
        <w:t>公司</w:t>
      </w:r>
      <w:r>
        <w:rPr>
          <w:rFonts w:hint="eastAsia" w:ascii="仿宋_GB2312"/>
          <w:sz w:val="32"/>
          <w:szCs w:val="32"/>
        </w:rPr>
        <w:t>在此申明并同意：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1.对提交的所有文件的真实性、准确性和完整性负责。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2.我们已详细阅读了全部公告及其附件，包括澄清及参考文件(若有)，贵</w:t>
      </w:r>
      <w:r>
        <w:rPr>
          <w:rFonts w:hint="eastAsia" w:ascii="仿宋_GB2312"/>
          <w:sz w:val="32"/>
          <w:szCs w:val="32"/>
          <w:lang w:val="en-US" w:eastAsia="zh-CN"/>
        </w:rPr>
        <w:t>公司</w:t>
      </w:r>
      <w:r>
        <w:rPr>
          <w:rFonts w:hint="eastAsia" w:ascii="仿宋_GB2312"/>
          <w:sz w:val="32"/>
          <w:szCs w:val="32"/>
        </w:rPr>
        <w:t>发布公告文件时已就相关情况进行了详细解释，我们完全理解及同意，并放弃对这方面有不明及误解的权利。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3.我们已经被详细告知并明确知道，本次是自愿参与</w:t>
      </w:r>
      <w:r>
        <w:rPr>
          <w:rFonts w:hint="eastAsia" w:ascii="仿宋_GB2312"/>
          <w:sz w:val="32"/>
          <w:szCs w:val="32"/>
          <w:lang w:val="en-US" w:eastAsia="zh-CN"/>
        </w:rPr>
        <w:t>南阳产业投资集团有限公司</w:t>
      </w:r>
      <w:r>
        <w:rPr>
          <w:rFonts w:hint="eastAsia" w:ascii="仿宋_GB2312"/>
          <w:sz w:val="32"/>
          <w:szCs w:val="32"/>
        </w:rPr>
        <w:t>合作</w:t>
      </w:r>
      <w:r>
        <w:rPr>
          <w:rFonts w:hint="eastAsia" w:ascii="仿宋_GB2312"/>
          <w:sz w:val="32"/>
          <w:szCs w:val="32"/>
          <w:lang w:eastAsia="zh-CN"/>
        </w:rPr>
        <w:t>造价预算咨询机构</w:t>
      </w:r>
      <w:r>
        <w:rPr>
          <w:rFonts w:hint="eastAsia" w:ascii="仿宋_GB2312"/>
          <w:sz w:val="32"/>
          <w:szCs w:val="32"/>
        </w:rPr>
        <w:t>征选，最终是否入围，其决定权完全在</w:t>
      </w:r>
      <w:r>
        <w:rPr>
          <w:rFonts w:hint="eastAsia" w:ascii="仿宋_GB2312"/>
          <w:sz w:val="32"/>
          <w:szCs w:val="32"/>
          <w:lang w:val="en-US" w:eastAsia="zh-CN"/>
        </w:rPr>
        <w:t>南阳产业投资集团有限公司</w:t>
      </w:r>
      <w:r>
        <w:rPr>
          <w:rFonts w:hint="eastAsia" w:ascii="仿宋_GB2312"/>
          <w:sz w:val="32"/>
          <w:szCs w:val="32"/>
        </w:rPr>
        <w:t>。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4.本次征选的</w:t>
      </w:r>
      <w:r>
        <w:rPr>
          <w:rFonts w:hint="eastAsia" w:ascii="仿宋_GB2312"/>
          <w:sz w:val="32"/>
          <w:szCs w:val="32"/>
          <w:lang w:val="en-US" w:eastAsia="zh-CN"/>
        </w:rPr>
        <w:t>入库通知书</w:t>
      </w:r>
      <w:r>
        <w:rPr>
          <w:rFonts w:hint="eastAsia" w:ascii="仿宋_GB2312"/>
          <w:sz w:val="32"/>
          <w:szCs w:val="32"/>
        </w:rPr>
        <w:t>送至：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地址：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联系人：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联系电话：</w:t>
      </w:r>
    </w:p>
    <w:p>
      <w:pPr>
        <w:ind w:right="640" w:firstLine="648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邮箱：</w:t>
      </w:r>
    </w:p>
    <w:p>
      <w:pPr>
        <w:ind w:right="640" w:firstLine="648"/>
        <w:jc w:val="righ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授权代表(签名)：</w:t>
      </w:r>
    </w:p>
    <w:p>
      <w:pPr>
        <w:ind w:right="640" w:firstLine="648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  <w:lang w:eastAsia="zh-CN"/>
        </w:rPr>
        <w:t>造价预算咨询公司</w:t>
      </w:r>
      <w:r>
        <w:rPr>
          <w:rFonts w:hint="eastAsia" w:ascii="仿宋_GB2312"/>
          <w:sz w:val="32"/>
          <w:szCs w:val="32"/>
        </w:rPr>
        <w:t>(盖章)</w:t>
      </w:r>
      <w:r>
        <w:rPr>
          <w:rFonts w:hint="eastAsia" w:ascii="仿宋_GB2312"/>
          <w:sz w:val="32"/>
          <w:szCs w:val="32"/>
          <w:lang w:eastAsia="zh-CN"/>
        </w:rPr>
        <w:t>：</w:t>
      </w:r>
    </w:p>
    <w:p>
      <w:pPr>
        <w:ind w:right="640" w:firstLine="648"/>
        <w:jc w:val="right"/>
      </w:pPr>
      <w:r>
        <w:rPr>
          <w:rFonts w:hint="eastAsia" w:ascii="仿宋_GB2312" w:hAnsi="仿宋_GB2312"/>
          <w:sz w:val="32"/>
        </w:rPr>
        <w:t>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65557"/>
    <w:rsid w:val="2A6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56"/>
      <w:ind w:left="111"/>
    </w:pPr>
    <w:rPr>
      <w:sz w:val="30"/>
      <w:szCs w:val="3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2021-12-30T06:39:00Z</dcterms:created>
  <dc:creator>十二夜红月</dc:creator>
  <cp:lastModifiedBy>十二夜红月</cp:lastModifiedBy>
  <dcterms:modified xsi:type="dcterms:W3CDTF">2021-12-30T06:40:04Z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BDC2725338FA4DE28A5E24335C1DFA0D</vt:lpwstr>
  </property>
</Properties>
</file>