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南阳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产业投资集团有限公司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内部竞聘报名表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sz w:val="36"/>
          <w:szCs w:val="36"/>
          <w:lang w:val="en-US" w:eastAsia="zh-CN"/>
        </w:rPr>
      </w:pPr>
    </w:p>
    <w:tbl>
      <w:tblPr>
        <w:tblStyle w:val="4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642"/>
        <w:gridCol w:w="963"/>
        <w:gridCol w:w="1275"/>
        <w:gridCol w:w="990"/>
        <w:gridCol w:w="1320"/>
        <w:gridCol w:w="375"/>
        <w:gridCol w:w="720"/>
        <w:gridCol w:w="14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竞聘岗位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34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3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359" w:leftChars="171" w:firstLine="120" w:firstLineChars="5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业</w:t>
            </w:r>
          </w:p>
        </w:tc>
        <w:tc>
          <w:tcPr>
            <w:tcW w:w="34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359" w:leftChars="171" w:firstLine="120" w:firstLineChars="5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持证</w:t>
            </w:r>
          </w:p>
        </w:tc>
        <w:tc>
          <w:tcPr>
            <w:tcW w:w="773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945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教  育  程  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院校名称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945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  作  经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945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家  庭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黑体" w:hAnsi="黑体" w:eastAsia="黑体" w:cs="黑体"/>
        <w:b/>
        <w:bCs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4YzkxMmZkNGZiMGNmMTljNWU0Y2MyZjQzZTA0ZDQifQ=="/>
  </w:docVars>
  <w:rsids>
    <w:rsidRoot w:val="00000000"/>
    <w:rsid w:val="011678D5"/>
    <w:rsid w:val="0A6C0FC9"/>
    <w:rsid w:val="0D9B19FB"/>
    <w:rsid w:val="0E65127D"/>
    <w:rsid w:val="124323E1"/>
    <w:rsid w:val="172D6649"/>
    <w:rsid w:val="3C5A31C6"/>
    <w:rsid w:val="41BD2B78"/>
    <w:rsid w:val="4E035DB6"/>
    <w:rsid w:val="5D0D32BB"/>
    <w:rsid w:val="60437E14"/>
    <w:rsid w:val="67601F79"/>
    <w:rsid w:val="7A1E1F4D"/>
    <w:rsid w:val="7F593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372</Characters>
  <Lines>4</Lines>
  <Paragraphs>1</Paragraphs>
  <TotalTime>0</TotalTime>
  <ScaleCrop>false</ScaleCrop>
  <LinksUpToDate>false</LinksUpToDate>
  <CharactersWithSpaces>414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2022-09-08T15:35:00Z</dcterms:created>
  <dc:creator>*~洋君</dc:creator>
  <cp:lastModifiedBy>王雪珂</cp:lastModifiedBy>
  <dcterms:modified xsi:type="dcterms:W3CDTF">2023-08-28T08:13:06Z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CA9AEEE606B7492FBB113BC9C9F2F6E3_13</vt:lpwstr>
  </property>
</Properties>
</file>